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BD" w:rsidRDefault="00F162BD" w:rsidP="00153FC3">
      <w:pPr>
        <w:pStyle w:val="Textoembloco"/>
        <w:jc w:val="center"/>
        <w:rPr>
          <w:rFonts w:ascii="Times New Roman" w:hAnsi="Times New Roman"/>
          <w:b/>
          <w:sz w:val="24"/>
          <w:szCs w:val="24"/>
        </w:rPr>
      </w:pPr>
    </w:p>
    <w:p w:rsidR="003A5A30" w:rsidRDefault="007319A3" w:rsidP="00153FC3">
      <w:pPr>
        <w:pStyle w:val="Textoembloco"/>
        <w:jc w:val="center"/>
        <w:rPr>
          <w:rFonts w:ascii="Times New Roman" w:hAnsi="Times New Roman"/>
          <w:b/>
          <w:sz w:val="24"/>
          <w:szCs w:val="24"/>
        </w:rPr>
      </w:pPr>
      <w:r w:rsidRPr="007319A3">
        <w:rPr>
          <w:rFonts w:ascii="Times New Roman" w:hAnsi="Times New Roman"/>
          <w:b/>
          <w:sz w:val="24"/>
          <w:szCs w:val="24"/>
        </w:rPr>
        <w:t>PORTARIA Nº</w:t>
      </w:r>
      <w:r w:rsidR="008336A8" w:rsidRPr="007319A3">
        <w:rPr>
          <w:rFonts w:ascii="Times New Roman" w:hAnsi="Times New Roman"/>
          <w:b/>
          <w:sz w:val="24"/>
          <w:szCs w:val="24"/>
        </w:rPr>
        <w:t xml:space="preserve"> </w:t>
      </w:r>
      <w:r w:rsidR="008336A8">
        <w:rPr>
          <w:rFonts w:ascii="Times New Roman" w:hAnsi="Times New Roman"/>
          <w:b/>
          <w:sz w:val="24"/>
          <w:szCs w:val="24"/>
        </w:rPr>
        <w:t>014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F162BD" w:rsidRDefault="00F162BD" w:rsidP="00153FC3">
      <w:pPr>
        <w:pStyle w:val="Textoembloco"/>
        <w:jc w:val="center"/>
        <w:rPr>
          <w:rFonts w:ascii="Times New Roman" w:hAnsi="Times New Roman"/>
          <w:b/>
          <w:sz w:val="24"/>
          <w:szCs w:val="24"/>
        </w:rPr>
      </w:pPr>
    </w:p>
    <w:p w:rsidR="00324D46" w:rsidRPr="007319A3" w:rsidRDefault="00324D46" w:rsidP="00153FC3">
      <w:pPr>
        <w:pStyle w:val="Textoembloco"/>
        <w:jc w:val="center"/>
        <w:rPr>
          <w:rFonts w:ascii="Times New Roman" w:hAnsi="Times New Roman"/>
          <w:b/>
          <w:sz w:val="24"/>
          <w:szCs w:val="24"/>
        </w:rPr>
      </w:pPr>
    </w:p>
    <w:p w:rsidR="0086716F" w:rsidRDefault="0086716F" w:rsidP="008F6A7C">
      <w:pPr>
        <w:pStyle w:val="Textoembloco"/>
        <w:ind w:left="4248" w:right="0"/>
        <w:rPr>
          <w:rFonts w:ascii="Times New Roman" w:hAnsi="Times New Roman"/>
          <w:sz w:val="24"/>
          <w:szCs w:val="24"/>
        </w:rPr>
      </w:pPr>
      <w:r w:rsidRPr="0086716F">
        <w:rPr>
          <w:rFonts w:ascii="Times New Roman" w:hAnsi="Times New Roman"/>
          <w:i/>
          <w:sz w:val="24"/>
          <w:szCs w:val="24"/>
        </w:rPr>
        <w:t xml:space="preserve">Cria a Sala de Situação </w:t>
      </w:r>
      <w:r>
        <w:rPr>
          <w:rFonts w:ascii="Times New Roman" w:hAnsi="Times New Roman"/>
          <w:i/>
          <w:sz w:val="24"/>
          <w:szCs w:val="24"/>
        </w:rPr>
        <w:t>COVID</w:t>
      </w:r>
      <w:r w:rsidR="006964F1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19</w:t>
      </w:r>
      <w:r w:rsidRPr="0086716F">
        <w:rPr>
          <w:rFonts w:ascii="Times New Roman" w:hAnsi="Times New Roman"/>
          <w:i/>
          <w:sz w:val="24"/>
          <w:szCs w:val="24"/>
        </w:rPr>
        <w:t xml:space="preserve"> no âmbito da Secretaria </w:t>
      </w:r>
      <w:r w:rsidR="008336A8">
        <w:rPr>
          <w:rFonts w:ascii="Times New Roman" w:hAnsi="Times New Roman"/>
          <w:i/>
          <w:sz w:val="24"/>
          <w:szCs w:val="24"/>
        </w:rPr>
        <w:t xml:space="preserve">de </w:t>
      </w:r>
      <w:r>
        <w:rPr>
          <w:rFonts w:ascii="Times New Roman" w:hAnsi="Times New Roman"/>
          <w:i/>
          <w:sz w:val="24"/>
          <w:szCs w:val="24"/>
        </w:rPr>
        <w:t xml:space="preserve">Saúde </w:t>
      </w:r>
      <w:r w:rsidRPr="0086716F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</w:rPr>
        <w:t>o Município de</w:t>
      </w:r>
      <w:r w:rsidR="008336A8">
        <w:rPr>
          <w:rFonts w:ascii="Times New Roman" w:hAnsi="Times New Roman"/>
          <w:i/>
          <w:sz w:val="24"/>
          <w:szCs w:val="24"/>
        </w:rPr>
        <w:t xml:space="preserve"> </w:t>
      </w:r>
      <w:r w:rsidRPr="0086716F">
        <w:rPr>
          <w:rFonts w:ascii="Times New Roman" w:hAnsi="Times New Roman"/>
          <w:i/>
          <w:sz w:val="24"/>
          <w:szCs w:val="24"/>
        </w:rPr>
        <w:t>Lagamar – MG e dá outras providencias</w:t>
      </w:r>
      <w:r w:rsidRPr="0086716F">
        <w:rPr>
          <w:rFonts w:ascii="Times New Roman" w:hAnsi="Times New Roman"/>
          <w:sz w:val="24"/>
          <w:szCs w:val="24"/>
        </w:rPr>
        <w:t>.</w:t>
      </w:r>
    </w:p>
    <w:p w:rsidR="00324D46" w:rsidRDefault="00324D46" w:rsidP="0086716F">
      <w:pPr>
        <w:pStyle w:val="Textoembloco"/>
        <w:ind w:left="3540"/>
        <w:rPr>
          <w:rFonts w:ascii="Times New Roman" w:hAnsi="Times New Roman"/>
          <w:sz w:val="24"/>
          <w:szCs w:val="24"/>
        </w:rPr>
      </w:pPr>
    </w:p>
    <w:p w:rsidR="00324D46" w:rsidRDefault="00324D46" w:rsidP="0086716F">
      <w:pPr>
        <w:pStyle w:val="Textoembloco"/>
        <w:ind w:left="3540"/>
        <w:rPr>
          <w:rFonts w:ascii="Times New Roman" w:hAnsi="Times New Roman"/>
          <w:b/>
          <w:sz w:val="24"/>
          <w:szCs w:val="24"/>
        </w:rPr>
      </w:pPr>
    </w:p>
    <w:p w:rsidR="003A5A30" w:rsidRDefault="003A5A30" w:rsidP="00324D46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O Prefeito Municipal de Lagamar, Estado de Minas Gerais, no uso de suas atribuições que lhe </w:t>
      </w:r>
      <w:r w:rsidR="00324D46">
        <w:rPr>
          <w:rFonts w:ascii="Times New Roman" w:hAnsi="Times New Roman"/>
          <w:sz w:val="24"/>
          <w:szCs w:val="24"/>
        </w:rPr>
        <w:t>c</w:t>
      </w:r>
      <w:r w:rsidRPr="007319A3">
        <w:rPr>
          <w:rFonts w:ascii="Times New Roman" w:hAnsi="Times New Roman"/>
          <w:sz w:val="24"/>
          <w:szCs w:val="24"/>
        </w:rPr>
        <w:t>onfere o disposto do art.107, inciso II, da Lei Orgânica d</w:t>
      </w:r>
      <w:bookmarkStart w:id="0" w:name="_GoBack"/>
      <w:bookmarkEnd w:id="0"/>
      <w:r w:rsidRPr="007319A3">
        <w:rPr>
          <w:rFonts w:ascii="Times New Roman" w:hAnsi="Times New Roman"/>
          <w:sz w:val="24"/>
          <w:szCs w:val="24"/>
        </w:rPr>
        <w:t>o Município,</w:t>
      </w:r>
      <w:r w:rsidR="003E2697" w:rsidRPr="007319A3">
        <w:rPr>
          <w:rFonts w:ascii="Times New Roman" w:hAnsi="Times New Roman"/>
          <w:sz w:val="24"/>
          <w:szCs w:val="24"/>
        </w:rPr>
        <w:t xml:space="preserve"> </w:t>
      </w:r>
      <w:r w:rsidR="00CF5920">
        <w:rPr>
          <w:rFonts w:ascii="Times New Roman" w:hAnsi="Times New Roman"/>
          <w:sz w:val="24"/>
          <w:szCs w:val="24"/>
        </w:rPr>
        <w:t>e;</w:t>
      </w:r>
    </w:p>
    <w:p w:rsidR="00324D46" w:rsidRDefault="00324D46" w:rsidP="00324D46">
      <w:pPr>
        <w:pStyle w:val="Textoembloco"/>
        <w:tabs>
          <w:tab w:val="left" w:pos="1995"/>
        </w:tabs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F5920" w:rsidRDefault="00324D46" w:rsidP="00324D46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324D46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o </w:t>
      </w:r>
      <w:r w:rsidR="00CF5920" w:rsidRPr="00CF5920">
        <w:rPr>
          <w:rFonts w:ascii="Times New Roman" w:hAnsi="Times New Roman"/>
          <w:sz w:val="24"/>
          <w:szCs w:val="24"/>
        </w:rPr>
        <w:t>DECRETO Nº</w:t>
      </w:r>
      <w:r w:rsidR="00CF5920">
        <w:rPr>
          <w:rFonts w:ascii="Times New Roman" w:hAnsi="Times New Roman"/>
          <w:sz w:val="24"/>
          <w:szCs w:val="24"/>
        </w:rPr>
        <w:t xml:space="preserve"> 47.886, DE 15 DE MARÇO DE 2020 que </w:t>
      </w:r>
      <w:r>
        <w:rPr>
          <w:rFonts w:ascii="Times New Roman" w:hAnsi="Times New Roman"/>
          <w:sz w:val="24"/>
          <w:szCs w:val="24"/>
        </w:rPr>
        <w:t>d</w:t>
      </w:r>
      <w:r w:rsidR="00CF5920" w:rsidRPr="00CF5920">
        <w:rPr>
          <w:rFonts w:ascii="Times New Roman" w:hAnsi="Times New Roman"/>
          <w:sz w:val="24"/>
          <w:szCs w:val="24"/>
        </w:rPr>
        <w:t>ispõe sobre medidas de prevenção ao contágio e de enfrentamento e contingenciamento,</w:t>
      </w:r>
      <w:r w:rsidR="00CF5920">
        <w:rPr>
          <w:rFonts w:ascii="Times New Roman" w:hAnsi="Times New Roman"/>
          <w:sz w:val="24"/>
          <w:szCs w:val="24"/>
        </w:rPr>
        <w:t xml:space="preserve"> </w:t>
      </w:r>
      <w:r w:rsidR="00CF5920" w:rsidRPr="00CF5920">
        <w:rPr>
          <w:rFonts w:ascii="Times New Roman" w:hAnsi="Times New Roman"/>
          <w:sz w:val="24"/>
          <w:szCs w:val="24"/>
        </w:rPr>
        <w:t>no âmbito do Poder Executivo, da epidemia</w:t>
      </w:r>
      <w:r>
        <w:rPr>
          <w:rFonts w:ascii="Times New Roman" w:hAnsi="Times New Roman"/>
          <w:sz w:val="24"/>
          <w:szCs w:val="24"/>
        </w:rPr>
        <w:t xml:space="preserve"> </w:t>
      </w:r>
      <w:r w:rsidR="00CF5920" w:rsidRPr="00CF5920">
        <w:rPr>
          <w:rFonts w:ascii="Times New Roman" w:hAnsi="Times New Roman"/>
          <w:sz w:val="24"/>
          <w:szCs w:val="24"/>
        </w:rPr>
        <w:t>de doença infecciosa viral respiratória causada</w:t>
      </w:r>
      <w:r w:rsidR="00CF5920">
        <w:rPr>
          <w:rFonts w:ascii="Times New Roman" w:hAnsi="Times New Roman"/>
          <w:sz w:val="24"/>
          <w:szCs w:val="24"/>
        </w:rPr>
        <w:t xml:space="preserve"> </w:t>
      </w:r>
      <w:r w:rsidR="00CF5920" w:rsidRPr="00CF5920">
        <w:rPr>
          <w:rFonts w:ascii="Times New Roman" w:hAnsi="Times New Roman"/>
          <w:sz w:val="24"/>
          <w:szCs w:val="24"/>
        </w:rPr>
        <w:t xml:space="preserve">pelo agente </w:t>
      </w:r>
      <w:proofErr w:type="spellStart"/>
      <w:r w:rsidR="00CF5920" w:rsidRPr="00CF5920">
        <w:rPr>
          <w:rFonts w:ascii="Times New Roman" w:hAnsi="Times New Roman"/>
          <w:sz w:val="24"/>
          <w:szCs w:val="24"/>
        </w:rPr>
        <w:t>Coronavírus</w:t>
      </w:r>
      <w:proofErr w:type="spellEnd"/>
      <w:r w:rsidR="00CF5920" w:rsidRPr="00CF5920">
        <w:rPr>
          <w:rFonts w:ascii="Times New Roman" w:hAnsi="Times New Roman"/>
          <w:sz w:val="24"/>
          <w:szCs w:val="24"/>
        </w:rPr>
        <w:t xml:space="preserve"> (COVID-19), institui o Comitê Gestor do Plano de Prevenção e</w:t>
      </w:r>
      <w:r w:rsidR="00CF5920">
        <w:rPr>
          <w:rFonts w:ascii="Times New Roman" w:hAnsi="Times New Roman"/>
          <w:sz w:val="24"/>
          <w:szCs w:val="24"/>
        </w:rPr>
        <w:t xml:space="preserve"> </w:t>
      </w:r>
      <w:r w:rsidR="00CF5920" w:rsidRPr="00CF5920">
        <w:rPr>
          <w:rFonts w:ascii="Times New Roman" w:hAnsi="Times New Roman"/>
          <w:sz w:val="24"/>
          <w:szCs w:val="24"/>
        </w:rPr>
        <w:t>Contingenciamento em Saúde do COVID-19 –</w:t>
      </w:r>
      <w:r w:rsidR="00CF5920">
        <w:rPr>
          <w:rFonts w:ascii="Times New Roman" w:hAnsi="Times New Roman"/>
          <w:sz w:val="24"/>
          <w:szCs w:val="24"/>
        </w:rPr>
        <w:t xml:space="preserve"> </w:t>
      </w:r>
      <w:r w:rsidR="00CF5920" w:rsidRPr="00CF5920">
        <w:rPr>
          <w:rFonts w:ascii="Times New Roman" w:hAnsi="Times New Roman"/>
          <w:sz w:val="24"/>
          <w:szCs w:val="24"/>
        </w:rPr>
        <w:t>Comitê Extraordinário COVID-</w:t>
      </w:r>
      <w:r w:rsidRPr="00CF5920">
        <w:rPr>
          <w:rFonts w:ascii="Times New Roman" w:hAnsi="Times New Roman"/>
          <w:sz w:val="24"/>
          <w:szCs w:val="24"/>
        </w:rPr>
        <w:t>19;</w:t>
      </w:r>
    </w:p>
    <w:p w:rsidR="00324D46" w:rsidRDefault="00324D46" w:rsidP="00324D46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324D46" w:rsidRDefault="00324D46" w:rsidP="00324D46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  <w:r w:rsidRPr="00324D46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324D46">
        <w:rPr>
          <w:rFonts w:ascii="Times New Roman" w:hAnsi="Times New Roman"/>
          <w:sz w:val="24"/>
          <w:szCs w:val="24"/>
        </w:rPr>
        <w:t>DECRETO Nº 47.889, DE 16 DE M</w:t>
      </w:r>
      <w:r>
        <w:rPr>
          <w:rFonts w:ascii="Times New Roman" w:hAnsi="Times New Roman"/>
          <w:sz w:val="24"/>
          <w:szCs w:val="24"/>
        </w:rPr>
        <w:t>ARÇO DE 2020 que a</w:t>
      </w:r>
      <w:r w:rsidRPr="00324D46">
        <w:rPr>
          <w:rFonts w:ascii="Times New Roman" w:hAnsi="Times New Roman"/>
          <w:sz w:val="24"/>
          <w:szCs w:val="24"/>
        </w:rPr>
        <w:t>ltera o Decreto nº 47.886, de 15 de março de 2020, que dispõe sobre medidas de prevenção ao contágio e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D46">
        <w:rPr>
          <w:rFonts w:ascii="Times New Roman" w:hAnsi="Times New Roman"/>
          <w:sz w:val="24"/>
          <w:szCs w:val="24"/>
        </w:rPr>
        <w:t>enfrentamento e contingenciamento, no âmbito do Poder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4D46">
        <w:rPr>
          <w:rFonts w:ascii="Times New Roman" w:hAnsi="Times New Roman"/>
          <w:sz w:val="24"/>
          <w:szCs w:val="24"/>
        </w:rPr>
        <w:t xml:space="preserve">Executivo, da epidemia de doença infecciosa viral respiratória causada pelo agente </w:t>
      </w:r>
      <w:proofErr w:type="spellStart"/>
      <w:r w:rsidRPr="00324D46">
        <w:rPr>
          <w:rFonts w:ascii="Times New Roman" w:hAnsi="Times New Roman"/>
          <w:sz w:val="24"/>
          <w:szCs w:val="24"/>
        </w:rPr>
        <w:t>Coronavírus</w:t>
      </w:r>
      <w:proofErr w:type="spellEnd"/>
      <w:r w:rsidRPr="00324D46">
        <w:rPr>
          <w:rFonts w:ascii="Times New Roman" w:hAnsi="Times New Roman"/>
          <w:sz w:val="24"/>
          <w:szCs w:val="24"/>
        </w:rPr>
        <w:t xml:space="preserve"> (COVID-19), institui o Comitê Gestor do Plano de Prevenção e Contingenciamento em Saúde do COVID-19 – Comitê Extraordinário COVID-19 e dá outras providências</w:t>
      </w:r>
      <w:r>
        <w:rPr>
          <w:rFonts w:ascii="Times New Roman" w:hAnsi="Times New Roman"/>
          <w:sz w:val="24"/>
          <w:szCs w:val="24"/>
        </w:rPr>
        <w:t>;</w:t>
      </w:r>
    </w:p>
    <w:p w:rsidR="00324D46" w:rsidRDefault="00324D46" w:rsidP="00324D46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324D46" w:rsidRDefault="00324D46" w:rsidP="00324D46">
      <w:pPr>
        <w:pStyle w:val="Textoembloco"/>
        <w:spacing w:line="360" w:lineRule="auto"/>
        <w:ind w:left="0" w:right="0" w:firstLine="709"/>
        <w:rPr>
          <w:rStyle w:val="fontstyle21"/>
        </w:rPr>
      </w:pPr>
      <w:r>
        <w:rPr>
          <w:rStyle w:val="fontstyle01"/>
        </w:rPr>
        <w:t xml:space="preserve">CONSIDERANDO </w:t>
      </w:r>
      <w:r>
        <w:rPr>
          <w:rStyle w:val="fontstyle21"/>
        </w:rPr>
        <w:t>as medidas e orientações, dos órgãos internacionais, nacionais e</w:t>
      </w:r>
      <w:r>
        <w:rPr>
          <w:color w:val="000000"/>
        </w:rPr>
        <w:br/>
      </w:r>
      <w:r>
        <w:rPr>
          <w:rStyle w:val="fontstyle21"/>
        </w:rPr>
        <w:t xml:space="preserve">estaduais de cuidados, prevenção e proteção à disseminação do </w:t>
      </w:r>
      <w:proofErr w:type="spellStart"/>
      <w:r>
        <w:rPr>
          <w:rStyle w:val="fontstyle21"/>
        </w:rPr>
        <w:t>Coronavírus</w:t>
      </w:r>
      <w:proofErr w:type="spellEnd"/>
      <w:r>
        <w:rPr>
          <w:rStyle w:val="fontstyle21"/>
        </w:rPr>
        <w:t xml:space="preserve"> (COVID-19);</w:t>
      </w:r>
    </w:p>
    <w:p w:rsidR="00324D46" w:rsidRDefault="00324D46" w:rsidP="00324D46">
      <w:pPr>
        <w:pStyle w:val="Textoembloco"/>
        <w:spacing w:line="360" w:lineRule="auto"/>
        <w:ind w:left="0" w:right="0" w:firstLine="709"/>
        <w:rPr>
          <w:rStyle w:val="fontstyle21"/>
        </w:rPr>
      </w:pPr>
    </w:p>
    <w:p w:rsidR="00324D46" w:rsidRDefault="00324D46" w:rsidP="00324D46">
      <w:pPr>
        <w:pStyle w:val="Textoembloco"/>
        <w:spacing w:line="360" w:lineRule="auto"/>
        <w:ind w:left="0" w:right="0" w:firstLine="709"/>
        <w:rPr>
          <w:rStyle w:val="fontstyle21"/>
        </w:rPr>
      </w:pPr>
      <w:r>
        <w:rPr>
          <w:rStyle w:val="fontstyle01"/>
        </w:rPr>
        <w:t xml:space="preserve">CONSIDERANDO </w:t>
      </w:r>
      <w:r>
        <w:rPr>
          <w:rStyle w:val="fontstyle21"/>
        </w:rPr>
        <w:t>os Decretos Municipais 007/2020, 008/2020, 010/2020, 013/2020, 015/2020, 016/2020, 017/2020</w:t>
      </w:r>
      <w:r w:rsidR="00F162BD">
        <w:rPr>
          <w:rStyle w:val="fontstyle21"/>
        </w:rPr>
        <w:t xml:space="preserve"> e 018/2020</w:t>
      </w:r>
      <w:r>
        <w:rPr>
          <w:rStyle w:val="fontstyle21"/>
        </w:rPr>
        <w:t xml:space="preserve"> todos relativos à crise desencadeada e sobre medidas de proteção à coletividade a serem adotadas para o enfrentamento da emergência de saúde pública decorrente do novo </w:t>
      </w:r>
      <w:proofErr w:type="spellStart"/>
      <w:r>
        <w:rPr>
          <w:rStyle w:val="fontstyle21"/>
        </w:rPr>
        <w:t>Coronavírus</w:t>
      </w:r>
      <w:proofErr w:type="spellEnd"/>
      <w:r>
        <w:rPr>
          <w:rStyle w:val="fontstyle21"/>
        </w:rPr>
        <w:t xml:space="preserve"> (COVID-19) no município de Lagamar;</w:t>
      </w:r>
    </w:p>
    <w:p w:rsidR="00530E60" w:rsidRDefault="00530E60" w:rsidP="008336A8">
      <w:pPr>
        <w:pStyle w:val="Recuodecorpodetexto2"/>
        <w:spacing w:line="360" w:lineRule="auto"/>
        <w:ind w:left="0" w:firstLine="708"/>
        <w:jc w:val="both"/>
        <w:rPr>
          <w:i w:val="0"/>
          <w:sz w:val="24"/>
          <w:szCs w:val="24"/>
        </w:rPr>
      </w:pPr>
    </w:p>
    <w:p w:rsidR="00F162BD" w:rsidRDefault="00F162BD" w:rsidP="008336A8">
      <w:pPr>
        <w:pStyle w:val="Recuodecorpodetexto2"/>
        <w:spacing w:line="360" w:lineRule="auto"/>
        <w:ind w:left="0" w:firstLine="708"/>
        <w:jc w:val="both"/>
        <w:rPr>
          <w:i w:val="0"/>
          <w:sz w:val="24"/>
          <w:szCs w:val="24"/>
        </w:rPr>
      </w:pPr>
    </w:p>
    <w:p w:rsidR="0086716F" w:rsidRDefault="0086716F" w:rsidP="008336A8">
      <w:pPr>
        <w:pStyle w:val="Recuodecorpodetexto2"/>
        <w:spacing w:line="360" w:lineRule="auto"/>
        <w:ind w:left="0" w:firstLine="708"/>
        <w:jc w:val="both"/>
        <w:rPr>
          <w:i w:val="0"/>
          <w:sz w:val="24"/>
          <w:szCs w:val="24"/>
        </w:rPr>
      </w:pPr>
      <w:r w:rsidRPr="0086716F">
        <w:rPr>
          <w:i w:val="0"/>
          <w:sz w:val="24"/>
          <w:szCs w:val="24"/>
        </w:rPr>
        <w:lastRenderedPageBreak/>
        <w:t>RESOLVE</w:t>
      </w:r>
    </w:p>
    <w:p w:rsidR="00F162BD" w:rsidRDefault="00F162BD" w:rsidP="008336A8">
      <w:pPr>
        <w:pStyle w:val="Recuodecorpodetexto2"/>
        <w:spacing w:line="360" w:lineRule="auto"/>
        <w:ind w:left="0" w:firstLine="708"/>
        <w:jc w:val="both"/>
        <w:rPr>
          <w:i w:val="0"/>
          <w:sz w:val="24"/>
          <w:szCs w:val="24"/>
        </w:rPr>
      </w:pPr>
    </w:p>
    <w:p w:rsidR="0086716F" w:rsidRDefault="0086716F" w:rsidP="00530E60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Art. 1º. </w:t>
      </w:r>
      <w:r w:rsidRPr="0086716F">
        <w:rPr>
          <w:b w:val="0"/>
          <w:i w:val="0"/>
          <w:sz w:val="24"/>
          <w:szCs w:val="24"/>
        </w:rPr>
        <w:t xml:space="preserve">Criar a Sala de Situação </w:t>
      </w:r>
      <w:r w:rsidR="006964F1">
        <w:rPr>
          <w:b w:val="0"/>
          <w:i w:val="0"/>
          <w:sz w:val="24"/>
          <w:szCs w:val="24"/>
        </w:rPr>
        <w:t>COVID-</w:t>
      </w:r>
      <w:r>
        <w:rPr>
          <w:b w:val="0"/>
          <w:i w:val="0"/>
          <w:sz w:val="24"/>
          <w:szCs w:val="24"/>
        </w:rPr>
        <w:t>19</w:t>
      </w:r>
      <w:r w:rsidRPr="0086716F">
        <w:rPr>
          <w:b w:val="0"/>
          <w:i w:val="0"/>
          <w:sz w:val="24"/>
          <w:szCs w:val="24"/>
        </w:rPr>
        <w:t xml:space="preserve"> no âmbito da</w:t>
      </w:r>
      <w:r>
        <w:rPr>
          <w:b w:val="0"/>
          <w:i w:val="0"/>
          <w:sz w:val="24"/>
          <w:szCs w:val="24"/>
        </w:rPr>
        <w:t xml:space="preserve"> Secretaria Municipal de Saúde do Município de Lagamar – MG.</w:t>
      </w:r>
    </w:p>
    <w:p w:rsidR="00324D46" w:rsidRDefault="00324D46" w:rsidP="00530E60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</w:p>
    <w:p w:rsidR="0086716F" w:rsidRDefault="0086716F" w:rsidP="00530E60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86716F">
        <w:rPr>
          <w:i w:val="0"/>
          <w:sz w:val="24"/>
          <w:szCs w:val="24"/>
        </w:rPr>
        <w:t xml:space="preserve">Art. 2º. </w:t>
      </w:r>
      <w:r w:rsidRPr="0086716F">
        <w:rPr>
          <w:b w:val="0"/>
          <w:i w:val="0"/>
          <w:sz w:val="24"/>
          <w:szCs w:val="24"/>
        </w:rPr>
        <w:t xml:space="preserve">A Sala de Situação COVID-19 </w:t>
      </w:r>
      <w:r w:rsidR="008336A8">
        <w:rPr>
          <w:b w:val="0"/>
          <w:i w:val="0"/>
          <w:sz w:val="24"/>
          <w:szCs w:val="24"/>
        </w:rPr>
        <w:t>terá</w:t>
      </w:r>
      <w:r w:rsidRPr="0086716F">
        <w:rPr>
          <w:b w:val="0"/>
          <w:i w:val="0"/>
          <w:sz w:val="24"/>
          <w:szCs w:val="24"/>
        </w:rPr>
        <w:t xml:space="preserve"> como responsabilidade o planejamento, organização, coordenação, avaliação e o controle das atividades de resposta à infecção humana pelo SARS-COV-2 - Doença pelo </w:t>
      </w:r>
      <w:proofErr w:type="spellStart"/>
      <w:r w:rsidRPr="0086716F">
        <w:rPr>
          <w:b w:val="0"/>
          <w:i w:val="0"/>
          <w:sz w:val="24"/>
          <w:szCs w:val="24"/>
        </w:rPr>
        <w:t>Coronavírus</w:t>
      </w:r>
      <w:proofErr w:type="spellEnd"/>
      <w:r w:rsidRPr="0086716F">
        <w:rPr>
          <w:b w:val="0"/>
          <w:i w:val="0"/>
          <w:sz w:val="24"/>
          <w:szCs w:val="24"/>
        </w:rPr>
        <w:t xml:space="preserve"> COVID-19 no Município de Lagamar MG.</w:t>
      </w:r>
    </w:p>
    <w:p w:rsidR="0086716F" w:rsidRDefault="0086716F" w:rsidP="00530E60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86716F">
        <w:rPr>
          <w:i w:val="0"/>
          <w:sz w:val="24"/>
          <w:szCs w:val="24"/>
        </w:rPr>
        <w:t xml:space="preserve">Art. 3º. </w:t>
      </w:r>
      <w:r w:rsidRPr="008336A8">
        <w:rPr>
          <w:b w:val="0"/>
          <w:i w:val="0"/>
          <w:sz w:val="24"/>
          <w:szCs w:val="24"/>
        </w:rPr>
        <w:t xml:space="preserve">A </w:t>
      </w:r>
      <w:r w:rsidR="008336A8" w:rsidRPr="008336A8">
        <w:rPr>
          <w:b w:val="0"/>
          <w:i w:val="0"/>
          <w:sz w:val="24"/>
          <w:szCs w:val="24"/>
        </w:rPr>
        <w:t>Sala de Situação</w:t>
      </w:r>
      <w:r w:rsidR="006964F1">
        <w:rPr>
          <w:b w:val="0"/>
          <w:i w:val="0"/>
          <w:sz w:val="24"/>
          <w:szCs w:val="24"/>
        </w:rPr>
        <w:t xml:space="preserve"> COVID-</w:t>
      </w:r>
      <w:r w:rsidR="008336A8">
        <w:rPr>
          <w:b w:val="0"/>
          <w:i w:val="0"/>
          <w:sz w:val="24"/>
          <w:szCs w:val="24"/>
        </w:rPr>
        <w:t>19 será composta por:</w:t>
      </w:r>
    </w:p>
    <w:tbl>
      <w:tblPr>
        <w:tblStyle w:val="SombreamentoClaro-nfase5"/>
        <w:tblW w:w="0" w:type="auto"/>
        <w:tblLook w:val="04A0" w:firstRow="1" w:lastRow="0" w:firstColumn="1" w:lastColumn="0" w:noHBand="0" w:noVBand="1"/>
      </w:tblPr>
      <w:tblGrid>
        <w:gridCol w:w="3770"/>
        <w:gridCol w:w="3334"/>
        <w:gridCol w:w="2184"/>
      </w:tblGrid>
      <w:tr w:rsidR="008336A8" w:rsidTr="007A6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8336A8" w:rsidRDefault="00530E60" w:rsidP="008336A8">
            <w:pPr>
              <w:pStyle w:val="Recuodecorpodetexto2"/>
              <w:spacing w:line="360" w:lineRule="auto"/>
              <w:ind w:left="0"/>
              <w:jc w:val="both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Função</w:t>
            </w:r>
            <w:r w:rsidR="00A35097">
              <w:rPr>
                <w:b/>
                <w:i w:val="0"/>
                <w:sz w:val="24"/>
                <w:szCs w:val="24"/>
              </w:rPr>
              <w:t>/Instituição</w:t>
            </w:r>
          </w:p>
        </w:tc>
        <w:tc>
          <w:tcPr>
            <w:tcW w:w="3334" w:type="dxa"/>
          </w:tcPr>
          <w:p w:rsidR="008336A8" w:rsidRDefault="008336A8" w:rsidP="008336A8">
            <w:pPr>
              <w:pStyle w:val="Recuodecorpodetexto2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Nome</w:t>
            </w:r>
          </w:p>
        </w:tc>
        <w:tc>
          <w:tcPr>
            <w:tcW w:w="2184" w:type="dxa"/>
          </w:tcPr>
          <w:p w:rsidR="008336A8" w:rsidRDefault="008336A8" w:rsidP="008336A8">
            <w:pPr>
              <w:pStyle w:val="Recuodecorpodetexto2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Contato</w:t>
            </w:r>
          </w:p>
        </w:tc>
      </w:tr>
      <w:tr w:rsidR="008336A8" w:rsidTr="007A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8336A8" w:rsidRDefault="008336A8" w:rsidP="008336A8">
            <w:pPr>
              <w:pStyle w:val="Recuodecorpodetexto2"/>
              <w:spacing w:line="360" w:lineRule="auto"/>
              <w:ind w:left="0"/>
              <w:jc w:val="both"/>
              <w:rPr>
                <w:b/>
                <w:i w:val="0"/>
                <w:sz w:val="24"/>
                <w:szCs w:val="24"/>
              </w:rPr>
            </w:pPr>
            <w:r w:rsidRPr="008336A8">
              <w:rPr>
                <w:b/>
                <w:i w:val="0"/>
                <w:sz w:val="24"/>
                <w:szCs w:val="24"/>
              </w:rPr>
              <w:t>Secretária Municipal de Saúde</w:t>
            </w:r>
          </w:p>
        </w:tc>
        <w:tc>
          <w:tcPr>
            <w:tcW w:w="3334" w:type="dxa"/>
          </w:tcPr>
          <w:p w:rsidR="008336A8" w:rsidRDefault="008336A8" w:rsidP="008336A8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Polyana de Oliveira Caires</w:t>
            </w:r>
          </w:p>
        </w:tc>
        <w:tc>
          <w:tcPr>
            <w:tcW w:w="2184" w:type="dxa"/>
          </w:tcPr>
          <w:p w:rsidR="008336A8" w:rsidRDefault="008336A8" w:rsidP="00530E60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(34) 99941-5505</w:t>
            </w:r>
          </w:p>
        </w:tc>
      </w:tr>
      <w:tr w:rsidR="008336A8" w:rsidTr="007A6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8336A8" w:rsidRDefault="008336A8" w:rsidP="008336A8">
            <w:pPr>
              <w:pStyle w:val="Recuodecorpodetexto2"/>
              <w:spacing w:line="360" w:lineRule="auto"/>
              <w:ind w:left="0"/>
              <w:jc w:val="both"/>
              <w:rPr>
                <w:b/>
                <w:i w:val="0"/>
                <w:sz w:val="24"/>
                <w:szCs w:val="24"/>
              </w:rPr>
            </w:pPr>
            <w:r w:rsidRPr="008336A8">
              <w:rPr>
                <w:b/>
                <w:i w:val="0"/>
                <w:sz w:val="24"/>
                <w:szCs w:val="24"/>
              </w:rPr>
              <w:t>Vigilância em Saúde</w:t>
            </w:r>
          </w:p>
        </w:tc>
        <w:tc>
          <w:tcPr>
            <w:tcW w:w="3334" w:type="dxa"/>
          </w:tcPr>
          <w:p w:rsidR="008336A8" w:rsidRDefault="008336A8" w:rsidP="008336A8">
            <w:pPr>
              <w:pStyle w:val="Recuodecorpodetexto2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8336A8">
              <w:rPr>
                <w:b w:val="0"/>
                <w:i w:val="0"/>
                <w:sz w:val="24"/>
                <w:szCs w:val="24"/>
              </w:rPr>
              <w:t>Flaviane</w:t>
            </w:r>
            <w:proofErr w:type="spellEnd"/>
            <w:r w:rsidRPr="008336A8">
              <w:rPr>
                <w:b w:val="0"/>
                <w:i w:val="0"/>
                <w:sz w:val="24"/>
                <w:szCs w:val="24"/>
              </w:rPr>
              <w:t xml:space="preserve"> Júnia Gomes</w:t>
            </w:r>
          </w:p>
        </w:tc>
        <w:tc>
          <w:tcPr>
            <w:tcW w:w="2184" w:type="dxa"/>
          </w:tcPr>
          <w:p w:rsidR="008336A8" w:rsidRDefault="008336A8" w:rsidP="00530E60">
            <w:pPr>
              <w:pStyle w:val="Recuodecorpodetexto2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(34) 99252-2570</w:t>
            </w:r>
          </w:p>
        </w:tc>
      </w:tr>
      <w:tr w:rsidR="008336A8" w:rsidTr="007A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8336A8" w:rsidRDefault="008336A8" w:rsidP="008336A8">
            <w:pPr>
              <w:pStyle w:val="Recuodecorpodetexto2"/>
              <w:spacing w:line="360" w:lineRule="auto"/>
              <w:ind w:left="0"/>
              <w:jc w:val="both"/>
              <w:rPr>
                <w:b/>
                <w:i w:val="0"/>
                <w:sz w:val="24"/>
                <w:szCs w:val="24"/>
              </w:rPr>
            </w:pPr>
            <w:r w:rsidRPr="008336A8">
              <w:rPr>
                <w:b/>
                <w:i w:val="0"/>
                <w:sz w:val="24"/>
                <w:szCs w:val="24"/>
              </w:rPr>
              <w:t>Atenção Primária em Saúde</w:t>
            </w:r>
          </w:p>
        </w:tc>
        <w:tc>
          <w:tcPr>
            <w:tcW w:w="3334" w:type="dxa"/>
          </w:tcPr>
          <w:p w:rsidR="008336A8" w:rsidRDefault="008336A8" w:rsidP="008336A8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Rosilene Pires dos Santos</w:t>
            </w:r>
          </w:p>
        </w:tc>
        <w:tc>
          <w:tcPr>
            <w:tcW w:w="2184" w:type="dxa"/>
          </w:tcPr>
          <w:p w:rsidR="008336A8" w:rsidRDefault="008336A8" w:rsidP="00530E60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(34) 99926-2244</w:t>
            </w:r>
          </w:p>
        </w:tc>
      </w:tr>
      <w:tr w:rsidR="008336A8" w:rsidTr="007A6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8336A8" w:rsidRPr="00530E60" w:rsidRDefault="00530E60" w:rsidP="00530E60">
            <w:pPr>
              <w:pStyle w:val="Recuodecorpodetexto2"/>
              <w:spacing w:line="360" w:lineRule="auto"/>
              <w:ind w:left="0"/>
              <w:jc w:val="both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Vigilância Sanitária</w:t>
            </w:r>
          </w:p>
        </w:tc>
        <w:tc>
          <w:tcPr>
            <w:tcW w:w="3334" w:type="dxa"/>
          </w:tcPr>
          <w:p w:rsidR="008336A8" w:rsidRDefault="00530E60" w:rsidP="008336A8">
            <w:pPr>
              <w:pStyle w:val="Recuodecorpodetexto2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Patrícia Maria Tiago</w:t>
            </w:r>
          </w:p>
        </w:tc>
        <w:tc>
          <w:tcPr>
            <w:tcW w:w="2184" w:type="dxa"/>
          </w:tcPr>
          <w:p w:rsidR="008336A8" w:rsidRDefault="00530E60" w:rsidP="00530E60">
            <w:pPr>
              <w:pStyle w:val="Recuodecorpodetexto2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(34) 99192-6068</w:t>
            </w:r>
          </w:p>
        </w:tc>
      </w:tr>
      <w:tr w:rsidR="008336A8" w:rsidTr="007A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8336A8" w:rsidRDefault="00530E60" w:rsidP="008336A8">
            <w:pPr>
              <w:pStyle w:val="Recuodecorpodetexto2"/>
              <w:spacing w:line="360" w:lineRule="auto"/>
              <w:ind w:left="0"/>
              <w:jc w:val="both"/>
              <w:rPr>
                <w:b/>
                <w:i w:val="0"/>
                <w:sz w:val="24"/>
                <w:szCs w:val="24"/>
              </w:rPr>
            </w:pPr>
            <w:r w:rsidRPr="008336A8">
              <w:rPr>
                <w:b/>
                <w:i w:val="0"/>
                <w:sz w:val="24"/>
                <w:szCs w:val="24"/>
              </w:rPr>
              <w:t>Vigilância Sanitária</w:t>
            </w:r>
          </w:p>
        </w:tc>
        <w:tc>
          <w:tcPr>
            <w:tcW w:w="3334" w:type="dxa"/>
          </w:tcPr>
          <w:p w:rsidR="008336A8" w:rsidRDefault="00530E60" w:rsidP="008336A8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Luciana Gonçalves de Souza Bomtempo</w:t>
            </w:r>
          </w:p>
        </w:tc>
        <w:tc>
          <w:tcPr>
            <w:tcW w:w="2184" w:type="dxa"/>
          </w:tcPr>
          <w:p w:rsidR="00530E60" w:rsidRPr="008336A8" w:rsidRDefault="00530E60" w:rsidP="00530E60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(34) 99995-7182</w:t>
            </w:r>
          </w:p>
          <w:p w:rsidR="008336A8" w:rsidRDefault="008336A8" w:rsidP="00530E60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</w:p>
        </w:tc>
      </w:tr>
      <w:tr w:rsidR="008336A8" w:rsidTr="007A6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8336A8" w:rsidRDefault="00530E60" w:rsidP="008336A8">
            <w:pPr>
              <w:pStyle w:val="Recuodecorpodetexto2"/>
              <w:spacing w:line="360" w:lineRule="auto"/>
              <w:ind w:left="0"/>
              <w:jc w:val="both"/>
              <w:rPr>
                <w:b/>
                <w:i w:val="0"/>
                <w:sz w:val="24"/>
                <w:szCs w:val="24"/>
              </w:rPr>
            </w:pPr>
            <w:r w:rsidRPr="008336A8">
              <w:rPr>
                <w:b/>
                <w:i w:val="0"/>
                <w:sz w:val="24"/>
                <w:szCs w:val="24"/>
              </w:rPr>
              <w:t>Farmácia</w:t>
            </w:r>
          </w:p>
        </w:tc>
        <w:tc>
          <w:tcPr>
            <w:tcW w:w="3334" w:type="dxa"/>
          </w:tcPr>
          <w:p w:rsidR="008336A8" w:rsidRDefault="00530E60" w:rsidP="008336A8">
            <w:pPr>
              <w:pStyle w:val="Recuodecorpodetexto2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Marilia Eduarda Soares Silva</w:t>
            </w:r>
          </w:p>
        </w:tc>
        <w:tc>
          <w:tcPr>
            <w:tcW w:w="2184" w:type="dxa"/>
          </w:tcPr>
          <w:p w:rsidR="008336A8" w:rsidRDefault="00530E60" w:rsidP="00530E60">
            <w:pPr>
              <w:pStyle w:val="Recuodecorpodetexto2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(34) 99160-8099</w:t>
            </w:r>
          </w:p>
        </w:tc>
      </w:tr>
      <w:tr w:rsidR="00530E60" w:rsidTr="007A6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530E60" w:rsidRPr="008336A8" w:rsidRDefault="00530E60" w:rsidP="008336A8">
            <w:pPr>
              <w:pStyle w:val="Recuodecorpodetexto2"/>
              <w:spacing w:line="360" w:lineRule="auto"/>
              <w:ind w:left="0"/>
              <w:jc w:val="both"/>
              <w:rPr>
                <w:b/>
                <w:i w:val="0"/>
                <w:sz w:val="24"/>
                <w:szCs w:val="24"/>
              </w:rPr>
            </w:pPr>
            <w:r w:rsidRPr="008336A8">
              <w:rPr>
                <w:b/>
                <w:i w:val="0"/>
                <w:sz w:val="24"/>
                <w:szCs w:val="24"/>
              </w:rPr>
              <w:t>Unidade de Pronto Atendimento</w:t>
            </w:r>
          </w:p>
        </w:tc>
        <w:tc>
          <w:tcPr>
            <w:tcW w:w="3334" w:type="dxa"/>
          </w:tcPr>
          <w:p w:rsidR="00530E60" w:rsidRPr="008336A8" w:rsidRDefault="00530E60" w:rsidP="008336A8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 xml:space="preserve">Flavia </w:t>
            </w:r>
            <w:proofErr w:type="spellStart"/>
            <w:r w:rsidRPr="008336A8">
              <w:rPr>
                <w:b w:val="0"/>
                <w:i w:val="0"/>
                <w:sz w:val="24"/>
                <w:szCs w:val="24"/>
              </w:rPr>
              <w:t>Kélen</w:t>
            </w:r>
            <w:proofErr w:type="spellEnd"/>
            <w:r w:rsidRPr="008336A8">
              <w:rPr>
                <w:b w:val="0"/>
                <w:i w:val="0"/>
                <w:sz w:val="24"/>
                <w:szCs w:val="24"/>
              </w:rPr>
              <w:t xml:space="preserve"> Oliveira Silva</w:t>
            </w:r>
          </w:p>
        </w:tc>
        <w:tc>
          <w:tcPr>
            <w:tcW w:w="2184" w:type="dxa"/>
          </w:tcPr>
          <w:p w:rsidR="00530E60" w:rsidRPr="008336A8" w:rsidRDefault="00530E60" w:rsidP="00530E60">
            <w:pPr>
              <w:pStyle w:val="Recuodecorpodetexto2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(34) 99684-2830</w:t>
            </w:r>
          </w:p>
        </w:tc>
      </w:tr>
      <w:tr w:rsidR="00530E60" w:rsidTr="007A6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0" w:type="dxa"/>
          </w:tcPr>
          <w:p w:rsidR="00530E60" w:rsidRPr="008336A8" w:rsidRDefault="00530E60" w:rsidP="008336A8">
            <w:pPr>
              <w:pStyle w:val="Recuodecorpodetexto2"/>
              <w:spacing w:line="360" w:lineRule="auto"/>
              <w:ind w:left="0"/>
              <w:jc w:val="both"/>
              <w:rPr>
                <w:b/>
                <w:i w:val="0"/>
                <w:sz w:val="24"/>
                <w:szCs w:val="24"/>
              </w:rPr>
            </w:pPr>
            <w:r w:rsidRPr="008336A8">
              <w:rPr>
                <w:b/>
                <w:i w:val="0"/>
                <w:sz w:val="24"/>
                <w:szCs w:val="24"/>
              </w:rPr>
              <w:t>Compras</w:t>
            </w:r>
          </w:p>
        </w:tc>
        <w:tc>
          <w:tcPr>
            <w:tcW w:w="3334" w:type="dxa"/>
          </w:tcPr>
          <w:p w:rsidR="00530E60" w:rsidRPr="008336A8" w:rsidRDefault="00530E60" w:rsidP="008336A8">
            <w:pPr>
              <w:pStyle w:val="Recuodecorpodetexto2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 xml:space="preserve">Anália Fernandes de Matos </w:t>
            </w:r>
            <w:proofErr w:type="spellStart"/>
            <w:r w:rsidRPr="008336A8">
              <w:rPr>
                <w:b w:val="0"/>
                <w:i w:val="0"/>
                <w:sz w:val="24"/>
                <w:szCs w:val="24"/>
              </w:rPr>
              <w:t>Willenen</w:t>
            </w:r>
            <w:proofErr w:type="spellEnd"/>
          </w:p>
        </w:tc>
        <w:tc>
          <w:tcPr>
            <w:tcW w:w="2184" w:type="dxa"/>
          </w:tcPr>
          <w:p w:rsidR="00530E60" w:rsidRDefault="00530E60" w:rsidP="00530E60">
            <w:pPr>
              <w:pStyle w:val="Recuodecorpodetexto2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  <w:r w:rsidRPr="008336A8">
              <w:rPr>
                <w:b w:val="0"/>
                <w:i w:val="0"/>
                <w:sz w:val="24"/>
                <w:szCs w:val="24"/>
              </w:rPr>
              <w:t>(34) 99828-7768</w:t>
            </w:r>
          </w:p>
          <w:p w:rsidR="00530E60" w:rsidRPr="008336A8" w:rsidRDefault="00530E60" w:rsidP="00530E60">
            <w:pPr>
              <w:pStyle w:val="Recuodecorpodetexto2"/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8336A8" w:rsidRDefault="008336A8" w:rsidP="008336A8">
      <w:pPr>
        <w:pStyle w:val="Recuodecorpodetexto2"/>
        <w:spacing w:line="360" w:lineRule="auto"/>
        <w:ind w:left="0" w:firstLine="360"/>
        <w:jc w:val="both"/>
        <w:rPr>
          <w:b w:val="0"/>
          <w:i w:val="0"/>
          <w:sz w:val="24"/>
          <w:szCs w:val="24"/>
        </w:rPr>
      </w:pPr>
    </w:p>
    <w:p w:rsidR="008336A8" w:rsidRDefault="008336A8" w:rsidP="00530E60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530E60">
        <w:rPr>
          <w:i w:val="0"/>
          <w:sz w:val="24"/>
          <w:szCs w:val="24"/>
        </w:rPr>
        <w:t>Art. 4º.</w:t>
      </w:r>
      <w:r>
        <w:rPr>
          <w:b w:val="0"/>
          <w:i w:val="0"/>
          <w:sz w:val="24"/>
          <w:szCs w:val="24"/>
        </w:rPr>
        <w:t xml:space="preserve"> </w:t>
      </w:r>
      <w:r w:rsidRPr="008336A8">
        <w:rPr>
          <w:b w:val="0"/>
          <w:i w:val="0"/>
          <w:sz w:val="24"/>
          <w:szCs w:val="24"/>
        </w:rPr>
        <w:t>Revogam-se as disposições em contrário</w:t>
      </w:r>
      <w:r>
        <w:rPr>
          <w:b w:val="0"/>
          <w:i w:val="0"/>
          <w:sz w:val="24"/>
          <w:szCs w:val="24"/>
        </w:rPr>
        <w:t>.</w:t>
      </w:r>
    </w:p>
    <w:p w:rsidR="00324D46" w:rsidRDefault="00324D46" w:rsidP="00530E60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</w:p>
    <w:p w:rsidR="008336A8" w:rsidRDefault="008336A8" w:rsidP="00530E60">
      <w:pPr>
        <w:pStyle w:val="Recuodecorpodetexto2"/>
        <w:spacing w:line="360" w:lineRule="auto"/>
        <w:ind w:left="0" w:firstLine="709"/>
        <w:jc w:val="both"/>
        <w:rPr>
          <w:b w:val="0"/>
          <w:i w:val="0"/>
          <w:sz w:val="24"/>
          <w:szCs w:val="24"/>
        </w:rPr>
      </w:pPr>
      <w:r w:rsidRPr="00530E60">
        <w:rPr>
          <w:i w:val="0"/>
          <w:sz w:val="24"/>
          <w:szCs w:val="24"/>
        </w:rPr>
        <w:t>Art. 5º</w:t>
      </w:r>
      <w:r>
        <w:rPr>
          <w:b w:val="0"/>
          <w:i w:val="0"/>
          <w:sz w:val="24"/>
          <w:szCs w:val="24"/>
        </w:rPr>
        <w:t xml:space="preserve">. </w:t>
      </w:r>
      <w:r w:rsidRPr="008336A8">
        <w:rPr>
          <w:b w:val="0"/>
          <w:i w:val="0"/>
          <w:sz w:val="24"/>
          <w:szCs w:val="24"/>
        </w:rPr>
        <w:t>Esta portaria entra em vigor na data de sua publicação</w:t>
      </w:r>
      <w:r>
        <w:rPr>
          <w:b w:val="0"/>
          <w:i w:val="0"/>
          <w:sz w:val="24"/>
          <w:szCs w:val="24"/>
        </w:rPr>
        <w:t>.</w:t>
      </w:r>
    </w:p>
    <w:p w:rsidR="008336A8" w:rsidRPr="008336A8" w:rsidRDefault="008336A8" w:rsidP="008336A8">
      <w:pPr>
        <w:pStyle w:val="Recuodecorpodetexto2"/>
        <w:spacing w:line="360" w:lineRule="auto"/>
        <w:ind w:left="0"/>
        <w:jc w:val="both"/>
        <w:rPr>
          <w:b w:val="0"/>
          <w:i w:val="0"/>
          <w:sz w:val="24"/>
          <w:szCs w:val="24"/>
        </w:rPr>
      </w:pPr>
    </w:p>
    <w:p w:rsidR="003A5A30" w:rsidRPr="00530E60" w:rsidRDefault="00530E6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b/>
          <w:sz w:val="24"/>
          <w:szCs w:val="24"/>
        </w:rPr>
      </w:pPr>
      <w:r w:rsidRPr="00530E60">
        <w:rPr>
          <w:rFonts w:ascii="Times New Roman" w:hAnsi="Times New Roman"/>
          <w:b/>
          <w:sz w:val="24"/>
          <w:szCs w:val="24"/>
        </w:rPr>
        <w:t>REGISTRE-SE, PUBLIQUE-SE, CUMPRA-SE.</w:t>
      </w:r>
    </w:p>
    <w:p w:rsidR="003A5A30" w:rsidRPr="007319A3" w:rsidRDefault="003A5A30" w:rsidP="007319A3">
      <w:pPr>
        <w:pStyle w:val="Textoembloco"/>
        <w:spacing w:line="360" w:lineRule="auto"/>
        <w:ind w:left="0" w:right="0" w:firstLine="709"/>
        <w:rPr>
          <w:rFonts w:ascii="Times New Roman" w:hAnsi="Times New Roman"/>
          <w:sz w:val="24"/>
          <w:szCs w:val="24"/>
        </w:rPr>
      </w:pPr>
    </w:p>
    <w:p w:rsidR="003A5A30" w:rsidRDefault="003A5A30" w:rsidP="00F162BD">
      <w:pPr>
        <w:pStyle w:val="Textoembloco"/>
        <w:spacing w:line="360" w:lineRule="auto"/>
        <w:ind w:left="0" w:right="0" w:firstLine="708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 xml:space="preserve">Lagamar, </w:t>
      </w:r>
      <w:r w:rsidR="00530E60">
        <w:rPr>
          <w:rFonts w:ascii="Times New Roman" w:hAnsi="Times New Roman"/>
          <w:sz w:val="24"/>
          <w:szCs w:val="24"/>
        </w:rPr>
        <w:t>27</w:t>
      </w:r>
      <w:r w:rsidRPr="007319A3">
        <w:rPr>
          <w:rFonts w:ascii="Times New Roman" w:hAnsi="Times New Roman"/>
          <w:sz w:val="24"/>
          <w:szCs w:val="24"/>
        </w:rPr>
        <w:t xml:space="preserve"> de </w:t>
      </w:r>
      <w:r w:rsidR="003B478E" w:rsidRPr="007319A3">
        <w:rPr>
          <w:rFonts w:ascii="Times New Roman" w:hAnsi="Times New Roman"/>
          <w:sz w:val="24"/>
          <w:szCs w:val="24"/>
        </w:rPr>
        <w:t xml:space="preserve">abril </w:t>
      </w:r>
      <w:r w:rsidRPr="007319A3">
        <w:rPr>
          <w:rFonts w:ascii="Times New Roman" w:hAnsi="Times New Roman"/>
          <w:sz w:val="24"/>
          <w:szCs w:val="24"/>
        </w:rPr>
        <w:t>de 20</w:t>
      </w:r>
      <w:r w:rsidR="003B478E" w:rsidRPr="007319A3">
        <w:rPr>
          <w:rFonts w:ascii="Times New Roman" w:hAnsi="Times New Roman"/>
          <w:sz w:val="24"/>
          <w:szCs w:val="24"/>
        </w:rPr>
        <w:t>20</w:t>
      </w:r>
      <w:r w:rsidR="00530E60">
        <w:rPr>
          <w:rFonts w:ascii="Times New Roman" w:hAnsi="Times New Roman"/>
          <w:sz w:val="24"/>
          <w:szCs w:val="24"/>
        </w:rPr>
        <w:t>.</w:t>
      </w:r>
    </w:p>
    <w:p w:rsidR="00F162BD" w:rsidRPr="007319A3" w:rsidRDefault="00F162BD" w:rsidP="00F162BD">
      <w:pPr>
        <w:pStyle w:val="Textoembloco"/>
        <w:spacing w:line="360" w:lineRule="auto"/>
        <w:ind w:left="0" w:right="0" w:firstLine="708"/>
        <w:rPr>
          <w:rFonts w:ascii="Times New Roman" w:hAnsi="Times New Roman"/>
          <w:sz w:val="24"/>
          <w:szCs w:val="24"/>
        </w:rPr>
      </w:pPr>
    </w:p>
    <w:p w:rsidR="003A5A30" w:rsidRPr="007319A3" w:rsidRDefault="003A5A30" w:rsidP="007319A3">
      <w:pPr>
        <w:pStyle w:val="Textoembloco"/>
        <w:tabs>
          <w:tab w:val="left" w:pos="4665"/>
        </w:tabs>
        <w:ind w:left="0" w:right="0"/>
        <w:jc w:val="center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__________</w:t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</w:r>
      <w:r w:rsidRPr="007319A3">
        <w:rPr>
          <w:rFonts w:ascii="Times New Roman" w:hAnsi="Times New Roman"/>
          <w:sz w:val="24"/>
          <w:szCs w:val="24"/>
        </w:rPr>
        <w:softHyphen/>
        <w:t>__________________</w:t>
      </w:r>
    </w:p>
    <w:p w:rsidR="003A5A30" w:rsidRPr="007319A3" w:rsidRDefault="003A5A30" w:rsidP="007319A3">
      <w:pPr>
        <w:pStyle w:val="Textoembloco"/>
        <w:ind w:left="0" w:right="0"/>
        <w:jc w:val="center"/>
        <w:rPr>
          <w:rFonts w:ascii="Times New Roman" w:hAnsi="Times New Roman"/>
          <w:sz w:val="24"/>
          <w:szCs w:val="24"/>
        </w:rPr>
      </w:pPr>
      <w:r w:rsidRPr="007319A3">
        <w:rPr>
          <w:rFonts w:ascii="Times New Roman" w:hAnsi="Times New Roman"/>
          <w:sz w:val="24"/>
          <w:szCs w:val="24"/>
        </w:rPr>
        <w:t>José Alves Filho</w:t>
      </w:r>
    </w:p>
    <w:p w:rsidR="003A5A30" w:rsidRPr="007319A3" w:rsidRDefault="003A5A30" w:rsidP="007319A3">
      <w:pPr>
        <w:pStyle w:val="Textoembloco"/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7319A3">
        <w:rPr>
          <w:rFonts w:ascii="Times New Roman" w:hAnsi="Times New Roman"/>
          <w:b/>
          <w:sz w:val="24"/>
          <w:szCs w:val="24"/>
        </w:rPr>
        <w:t>Prefeito Municipal</w:t>
      </w:r>
    </w:p>
    <w:sectPr w:rsidR="003A5A30" w:rsidRPr="007319A3" w:rsidSect="008F6A7C">
      <w:headerReference w:type="default" r:id="rId9"/>
      <w:footerReference w:type="default" r:id="rId10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61" w:rsidRDefault="00CF5761" w:rsidP="009862A2">
      <w:r>
        <w:separator/>
      </w:r>
    </w:p>
  </w:endnote>
  <w:endnote w:type="continuationSeparator" w:id="0">
    <w:p w:rsidR="00CF5761" w:rsidRDefault="00CF5761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 xml:space="preserve">Praça Magalhães Pinto, 68 – Centro – Lagamar – MG CEP 38.785-000   </w:t>
    </w:r>
    <w:r w:rsidR="007319A3">
      <w:rPr>
        <w:b/>
        <w:color w:val="008000"/>
        <w:sz w:val="22"/>
      </w:rPr>
      <w:t>Fone (</w:t>
    </w:r>
    <w:r>
      <w:rPr>
        <w:b/>
        <w:color w:val="008000"/>
        <w:sz w:val="22"/>
      </w:rPr>
      <w:t>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61" w:rsidRDefault="00CF5761" w:rsidP="009862A2">
      <w:r>
        <w:separator/>
      </w:r>
    </w:p>
  </w:footnote>
  <w:footnote w:type="continuationSeparator" w:id="0">
    <w:p w:rsidR="00CF5761" w:rsidRDefault="00CF5761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4B3B0179" wp14:editId="31B4549A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32D"/>
    <w:multiLevelType w:val="hybridMultilevel"/>
    <w:tmpl w:val="A9E8BA36"/>
    <w:lvl w:ilvl="0" w:tplc="CE4CD42E">
      <w:start w:val="1"/>
      <w:numFmt w:val="decimalZero"/>
      <w:lvlText w:val="(%1)"/>
      <w:lvlJc w:val="left"/>
      <w:pPr>
        <w:ind w:left="810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12CA"/>
    <w:multiLevelType w:val="hybridMultilevel"/>
    <w:tmpl w:val="50E83C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1D89"/>
    <w:multiLevelType w:val="hybridMultilevel"/>
    <w:tmpl w:val="AF865E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91FB6"/>
    <w:multiLevelType w:val="hybridMultilevel"/>
    <w:tmpl w:val="8C540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B6D26"/>
    <w:multiLevelType w:val="multilevel"/>
    <w:tmpl w:val="3DC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71478"/>
    <w:multiLevelType w:val="hybridMultilevel"/>
    <w:tmpl w:val="66D2F3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  <w:num w:numId="19">
    <w:abstractNumId w:val="11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347D"/>
    <w:rsid w:val="00034D33"/>
    <w:rsid w:val="00042682"/>
    <w:rsid w:val="0005353E"/>
    <w:rsid w:val="00055EDC"/>
    <w:rsid w:val="00063A41"/>
    <w:rsid w:val="00087C4F"/>
    <w:rsid w:val="0009387B"/>
    <w:rsid w:val="000A3F50"/>
    <w:rsid w:val="000B6BC8"/>
    <w:rsid w:val="000D71F8"/>
    <w:rsid w:val="000F479C"/>
    <w:rsid w:val="000F54AB"/>
    <w:rsid w:val="001021F3"/>
    <w:rsid w:val="00122087"/>
    <w:rsid w:val="00134CB8"/>
    <w:rsid w:val="00141850"/>
    <w:rsid w:val="00153FC3"/>
    <w:rsid w:val="0016189B"/>
    <w:rsid w:val="001642F2"/>
    <w:rsid w:val="00165248"/>
    <w:rsid w:val="00186C77"/>
    <w:rsid w:val="0019092F"/>
    <w:rsid w:val="00193975"/>
    <w:rsid w:val="00194F8B"/>
    <w:rsid w:val="00197AB2"/>
    <w:rsid w:val="001B61A8"/>
    <w:rsid w:val="001F262D"/>
    <w:rsid w:val="00203A12"/>
    <w:rsid w:val="00237E38"/>
    <w:rsid w:val="002524AB"/>
    <w:rsid w:val="00267024"/>
    <w:rsid w:val="002765EE"/>
    <w:rsid w:val="0029332E"/>
    <w:rsid w:val="002A0427"/>
    <w:rsid w:val="002A4A26"/>
    <w:rsid w:val="002F7CEB"/>
    <w:rsid w:val="00300C30"/>
    <w:rsid w:val="00303761"/>
    <w:rsid w:val="00324D46"/>
    <w:rsid w:val="00325B43"/>
    <w:rsid w:val="0032643B"/>
    <w:rsid w:val="0034393E"/>
    <w:rsid w:val="0037225C"/>
    <w:rsid w:val="003836EB"/>
    <w:rsid w:val="003914D4"/>
    <w:rsid w:val="003A036C"/>
    <w:rsid w:val="003A5A30"/>
    <w:rsid w:val="003B478E"/>
    <w:rsid w:val="003D00F4"/>
    <w:rsid w:val="003D2F0F"/>
    <w:rsid w:val="003E21B5"/>
    <w:rsid w:val="003E2697"/>
    <w:rsid w:val="003E65DD"/>
    <w:rsid w:val="0040129B"/>
    <w:rsid w:val="0040399E"/>
    <w:rsid w:val="0040796D"/>
    <w:rsid w:val="004360A4"/>
    <w:rsid w:val="004413B1"/>
    <w:rsid w:val="00446D42"/>
    <w:rsid w:val="0044751A"/>
    <w:rsid w:val="00456019"/>
    <w:rsid w:val="0045767F"/>
    <w:rsid w:val="00475FDC"/>
    <w:rsid w:val="0048118F"/>
    <w:rsid w:val="00495005"/>
    <w:rsid w:val="004967F4"/>
    <w:rsid w:val="00497875"/>
    <w:rsid w:val="004A475F"/>
    <w:rsid w:val="004B06C0"/>
    <w:rsid w:val="004B56C9"/>
    <w:rsid w:val="004B6216"/>
    <w:rsid w:val="004C31F0"/>
    <w:rsid w:val="004C33B7"/>
    <w:rsid w:val="004D5736"/>
    <w:rsid w:val="004E5A30"/>
    <w:rsid w:val="00507EA5"/>
    <w:rsid w:val="005138A0"/>
    <w:rsid w:val="00522D85"/>
    <w:rsid w:val="00526B10"/>
    <w:rsid w:val="00530E60"/>
    <w:rsid w:val="005516B8"/>
    <w:rsid w:val="005621C9"/>
    <w:rsid w:val="00580390"/>
    <w:rsid w:val="0059553F"/>
    <w:rsid w:val="005B107A"/>
    <w:rsid w:val="005B1765"/>
    <w:rsid w:val="005B49D6"/>
    <w:rsid w:val="005B4DD6"/>
    <w:rsid w:val="005B7AE8"/>
    <w:rsid w:val="005C3BB3"/>
    <w:rsid w:val="005C48E8"/>
    <w:rsid w:val="005E3741"/>
    <w:rsid w:val="00601939"/>
    <w:rsid w:val="0060486D"/>
    <w:rsid w:val="00606ED1"/>
    <w:rsid w:val="00621305"/>
    <w:rsid w:val="00621636"/>
    <w:rsid w:val="00622761"/>
    <w:rsid w:val="0063281F"/>
    <w:rsid w:val="00635859"/>
    <w:rsid w:val="006358B4"/>
    <w:rsid w:val="00645F1F"/>
    <w:rsid w:val="006637DF"/>
    <w:rsid w:val="00667F0D"/>
    <w:rsid w:val="00676B06"/>
    <w:rsid w:val="00691094"/>
    <w:rsid w:val="006964F1"/>
    <w:rsid w:val="006A2B91"/>
    <w:rsid w:val="006A7672"/>
    <w:rsid w:val="006A78EA"/>
    <w:rsid w:val="006C43C0"/>
    <w:rsid w:val="006C530F"/>
    <w:rsid w:val="006C7D08"/>
    <w:rsid w:val="006D6FE8"/>
    <w:rsid w:val="006F0EE5"/>
    <w:rsid w:val="006F1959"/>
    <w:rsid w:val="00710AFF"/>
    <w:rsid w:val="00713CA4"/>
    <w:rsid w:val="00714C8A"/>
    <w:rsid w:val="00723E4F"/>
    <w:rsid w:val="007319A3"/>
    <w:rsid w:val="0073608C"/>
    <w:rsid w:val="00741D53"/>
    <w:rsid w:val="0075161A"/>
    <w:rsid w:val="00751B1E"/>
    <w:rsid w:val="00753DD7"/>
    <w:rsid w:val="0075616E"/>
    <w:rsid w:val="007566C0"/>
    <w:rsid w:val="00782B8B"/>
    <w:rsid w:val="00782C58"/>
    <w:rsid w:val="00790C90"/>
    <w:rsid w:val="007A6D2E"/>
    <w:rsid w:val="007B1004"/>
    <w:rsid w:val="007B472A"/>
    <w:rsid w:val="007C4C6A"/>
    <w:rsid w:val="007D5E93"/>
    <w:rsid w:val="007E29E0"/>
    <w:rsid w:val="007F3CF0"/>
    <w:rsid w:val="007F5305"/>
    <w:rsid w:val="008064AE"/>
    <w:rsid w:val="008254B0"/>
    <w:rsid w:val="008336A8"/>
    <w:rsid w:val="008366D7"/>
    <w:rsid w:val="00842955"/>
    <w:rsid w:val="008464A6"/>
    <w:rsid w:val="008520B9"/>
    <w:rsid w:val="0085288C"/>
    <w:rsid w:val="00853302"/>
    <w:rsid w:val="00853589"/>
    <w:rsid w:val="0086716F"/>
    <w:rsid w:val="008745D7"/>
    <w:rsid w:val="00883560"/>
    <w:rsid w:val="00895793"/>
    <w:rsid w:val="00895BBF"/>
    <w:rsid w:val="008A2153"/>
    <w:rsid w:val="008B0F93"/>
    <w:rsid w:val="008D5DDA"/>
    <w:rsid w:val="008E7F98"/>
    <w:rsid w:val="008F6A7C"/>
    <w:rsid w:val="00913680"/>
    <w:rsid w:val="00913C7C"/>
    <w:rsid w:val="0092270F"/>
    <w:rsid w:val="00935AAF"/>
    <w:rsid w:val="0094597F"/>
    <w:rsid w:val="00963D85"/>
    <w:rsid w:val="00966942"/>
    <w:rsid w:val="00974412"/>
    <w:rsid w:val="009862A2"/>
    <w:rsid w:val="009929E5"/>
    <w:rsid w:val="009A4200"/>
    <w:rsid w:val="009A5474"/>
    <w:rsid w:val="009B24C6"/>
    <w:rsid w:val="009B28DE"/>
    <w:rsid w:val="009B2BA5"/>
    <w:rsid w:val="009C1313"/>
    <w:rsid w:val="009C548D"/>
    <w:rsid w:val="009D31CB"/>
    <w:rsid w:val="009D4B26"/>
    <w:rsid w:val="009D78D4"/>
    <w:rsid w:val="009D790B"/>
    <w:rsid w:val="00A0068B"/>
    <w:rsid w:val="00A25CF1"/>
    <w:rsid w:val="00A33718"/>
    <w:rsid w:val="00A35097"/>
    <w:rsid w:val="00A5140C"/>
    <w:rsid w:val="00A61B8C"/>
    <w:rsid w:val="00A74484"/>
    <w:rsid w:val="00A766BB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427FB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64042"/>
    <w:rsid w:val="00C7115D"/>
    <w:rsid w:val="00C80AA8"/>
    <w:rsid w:val="00C80DA9"/>
    <w:rsid w:val="00C81354"/>
    <w:rsid w:val="00C83CFC"/>
    <w:rsid w:val="00C86B44"/>
    <w:rsid w:val="00C9287A"/>
    <w:rsid w:val="00CA59CB"/>
    <w:rsid w:val="00CA5B71"/>
    <w:rsid w:val="00CA6BA2"/>
    <w:rsid w:val="00CB005F"/>
    <w:rsid w:val="00CB7EE4"/>
    <w:rsid w:val="00CC1B81"/>
    <w:rsid w:val="00CC6BFA"/>
    <w:rsid w:val="00CD32AD"/>
    <w:rsid w:val="00CE25D1"/>
    <w:rsid w:val="00CF37B6"/>
    <w:rsid w:val="00CF5761"/>
    <w:rsid w:val="00CF5920"/>
    <w:rsid w:val="00CF7179"/>
    <w:rsid w:val="00D1434E"/>
    <w:rsid w:val="00D22701"/>
    <w:rsid w:val="00D25E11"/>
    <w:rsid w:val="00D31561"/>
    <w:rsid w:val="00D37BFA"/>
    <w:rsid w:val="00D47E74"/>
    <w:rsid w:val="00D60059"/>
    <w:rsid w:val="00D71AC3"/>
    <w:rsid w:val="00D84790"/>
    <w:rsid w:val="00D85828"/>
    <w:rsid w:val="00D8604C"/>
    <w:rsid w:val="00D962D8"/>
    <w:rsid w:val="00DB2CE9"/>
    <w:rsid w:val="00DC41D2"/>
    <w:rsid w:val="00DD2FCA"/>
    <w:rsid w:val="00DD6E5C"/>
    <w:rsid w:val="00DD78EB"/>
    <w:rsid w:val="00DE0FC6"/>
    <w:rsid w:val="00DE3E18"/>
    <w:rsid w:val="00DF38CF"/>
    <w:rsid w:val="00E065BB"/>
    <w:rsid w:val="00E105E9"/>
    <w:rsid w:val="00E1457F"/>
    <w:rsid w:val="00E31E1B"/>
    <w:rsid w:val="00E41C1B"/>
    <w:rsid w:val="00E44B6F"/>
    <w:rsid w:val="00E52644"/>
    <w:rsid w:val="00E566CB"/>
    <w:rsid w:val="00E64DEF"/>
    <w:rsid w:val="00E71CB1"/>
    <w:rsid w:val="00E80AD8"/>
    <w:rsid w:val="00E82204"/>
    <w:rsid w:val="00E85A07"/>
    <w:rsid w:val="00E8685C"/>
    <w:rsid w:val="00ED282C"/>
    <w:rsid w:val="00EE61C0"/>
    <w:rsid w:val="00EF6124"/>
    <w:rsid w:val="00F162BD"/>
    <w:rsid w:val="00F23987"/>
    <w:rsid w:val="00F242F5"/>
    <w:rsid w:val="00F2540D"/>
    <w:rsid w:val="00F30798"/>
    <w:rsid w:val="00F362D6"/>
    <w:rsid w:val="00F37190"/>
    <w:rsid w:val="00F425FF"/>
    <w:rsid w:val="00F426F0"/>
    <w:rsid w:val="00F51FE6"/>
    <w:rsid w:val="00F55E37"/>
    <w:rsid w:val="00F65343"/>
    <w:rsid w:val="00F92BC1"/>
    <w:rsid w:val="00F93502"/>
    <w:rsid w:val="00F94714"/>
    <w:rsid w:val="00FC07E6"/>
    <w:rsid w:val="00FC6E5A"/>
    <w:rsid w:val="00FD3266"/>
    <w:rsid w:val="00FD70CC"/>
    <w:rsid w:val="00FE3B4D"/>
    <w:rsid w:val="00FE4290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  <w:style w:type="table" w:styleId="SombreamentoClaro">
    <w:name w:val="Light Shading"/>
    <w:basedOn w:val="Tabelanormal"/>
    <w:uiPriority w:val="60"/>
    <w:rsid w:val="00530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Fontepargpadro"/>
    <w:rsid w:val="00324D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24D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SombreamentoClaro-nfase5">
    <w:name w:val="Light Shading Accent 5"/>
    <w:basedOn w:val="Tabelanormal"/>
    <w:uiPriority w:val="60"/>
    <w:rsid w:val="00A350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  <w:style w:type="table" w:styleId="SombreamentoClaro">
    <w:name w:val="Light Shading"/>
    <w:basedOn w:val="Tabelanormal"/>
    <w:uiPriority w:val="60"/>
    <w:rsid w:val="00530E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01">
    <w:name w:val="fontstyle01"/>
    <w:basedOn w:val="Fontepargpadro"/>
    <w:rsid w:val="00324D4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24D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SombreamentoClaro-nfase5">
    <w:name w:val="Light Shading Accent 5"/>
    <w:basedOn w:val="Tabelanormal"/>
    <w:uiPriority w:val="60"/>
    <w:rsid w:val="00A350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9EE8-5A07-477A-8271-830BF03C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6</cp:revision>
  <cp:lastPrinted>2020-04-17T11:07:00Z</cp:lastPrinted>
  <dcterms:created xsi:type="dcterms:W3CDTF">2020-04-27T16:07:00Z</dcterms:created>
  <dcterms:modified xsi:type="dcterms:W3CDTF">2020-04-27T16:26:00Z</dcterms:modified>
</cp:coreProperties>
</file>